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6" w:type="dxa"/>
        <w:tblInd w:w="-601" w:type="dxa"/>
        <w:tblLook w:val="04A0"/>
      </w:tblPr>
      <w:tblGrid>
        <w:gridCol w:w="280"/>
        <w:gridCol w:w="285"/>
        <w:gridCol w:w="280"/>
        <w:gridCol w:w="287"/>
        <w:gridCol w:w="287"/>
        <w:gridCol w:w="287"/>
        <w:gridCol w:w="287"/>
        <w:gridCol w:w="287"/>
        <w:gridCol w:w="336"/>
        <w:gridCol w:w="317"/>
        <w:gridCol w:w="286"/>
        <w:gridCol w:w="343"/>
        <w:gridCol w:w="343"/>
        <w:gridCol w:w="317"/>
        <w:gridCol w:w="299"/>
        <w:gridCol w:w="343"/>
        <w:gridCol w:w="349"/>
        <w:gridCol w:w="299"/>
        <w:gridCol w:w="299"/>
        <w:gridCol w:w="299"/>
        <w:gridCol w:w="299"/>
        <w:gridCol w:w="299"/>
        <w:gridCol w:w="280"/>
        <w:gridCol w:w="280"/>
        <w:gridCol w:w="283"/>
        <w:gridCol w:w="292"/>
        <w:gridCol w:w="291"/>
        <w:gridCol w:w="291"/>
        <w:gridCol w:w="291"/>
        <w:gridCol w:w="300"/>
        <w:gridCol w:w="283"/>
        <w:gridCol w:w="303"/>
        <w:gridCol w:w="364"/>
        <w:gridCol w:w="360"/>
        <w:gridCol w:w="300"/>
        <w:gridCol w:w="280"/>
      </w:tblGrid>
      <w:tr w:rsidR="009E437B" w:rsidRPr="00DE1B78" w:rsidTr="00AA5DE1">
        <w:trPr>
          <w:trHeight w:val="1005"/>
        </w:trPr>
        <w:tc>
          <w:tcPr>
            <w:tcW w:w="48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37B" w:rsidRPr="00DE1B78" w:rsidRDefault="009E437B" w:rsidP="009E4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37B" w:rsidRPr="00DE1B78" w:rsidRDefault="009E437B" w:rsidP="009E4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639" w:rsidRPr="00EE1DA2" w:rsidRDefault="009E437B" w:rsidP="007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DC5BDF" w:rsidRPr="00EE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E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к приказу министерства образования                          Ярославской области                                                  </w:t>
            </w:r>
            <w:proofErr w:type="gramStart"/>
            <w:r w:rsidRPr="00EE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E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№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7B" w:rsidRPr="00DE1B78" w:rsidRDefault="009E437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37B" w:rsidRPr="00DE1B78" w:rsidRDefault="009E437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4A3F65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40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58439C" w:rsidRDefault="00BE21F4" w:rsidP="004E098F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8439C">
              <w:rPr>
                <w:rFonts w:ascii="Times New Roman" w:hAnsi="Times New Roman" w:cs="Times New Roman"/>
                <w:b/>
                <w:sz w:val="18"/>
                <w:szCs w:val="18"/>
              </w:rPr>
              <w:t>Ф 2 (ГИА-11/ЕГЭ/</w:t>
            </w:r>
            <w:r w:rsidR="004E098F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 ЕГЭ</w:t>
            </w:r>
            <w:r w:rsidR="0058439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Председателю государственной экзаменационной комиссии Ярославской области  Лободе И.В.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4A3F65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ЗАЯВЛЕНИЕ</w:t>
            </w:r>
            <w:proofErr w:type="gramStart"/>
            <w:r w:rsidRPr="00F24DC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262D4C" w:rsidP="00B1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BE21F4"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BE21F4"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="004E0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ГИА-11 участник</w:t>
            </w:r>
            <w:r w:rsidR="00B1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E09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9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19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16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7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Отчество (при наличии)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D1272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4A3F65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21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 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мужской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4A3F65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1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документа, удостоверяющего личность, </w:t>
            </w:r>
            <w:r w:rsidRPr="00B209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8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4A3F65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4A3F65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СНИЛС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1F4" w:rsidRPr="00DE1B78" w:rsidRDefault="00BE21F4" w:rsidP="006A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21F4" w:rsidRPr="00DE1B78" w:rsidTr="00D12721">
        <w:trPr>
          <w:trHeight w:val="56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E44A66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E44A66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1F4" w:rsidRPr="00DE1B78" w:rsidRDefault="00BE21F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E44A66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E44A66">
        <w:trPr>
          <w:trHeight w:val="1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3C31C4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 РФ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3C31C4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гражданин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E44A66">
        <w:trPr>
          <w:trHeight w:val="153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гражданин РФ и иностранного государства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C31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(двойное гражданство)</w:t>
            </w: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A5DE1" w:rsidRPr="003C31C4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 без гражданства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EE6" w:rsidRPr="00DE1B78" w:rsidTr="00C00EE6">
        <w:trPr>
          <w:trHeight w:val="56"/>
        </w:trPr>
        <w:tc>
          <w:tcPr>
            <w:tcW w:w="28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00EE6" w:rsidRPr="00C00EE6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4"/>
            <w:shd w:val="clear" w:color="auto" w:fill="auto"/>
            <w:noWrap/>
            <w:hideMark/>
          </w:tcPr>
          <w:p w:rsidR="00C00EE6" w:rsidRPr="00DE1B78" w:rsidRDefault="00C00EE6" w:rsidP="00E83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4"/>
            <w:shd w:val="clear" w:color="auto" w:fill="auto"/>
            <w:noWrap/>
            <w:hideMark/>
          </w:tcPr>
          <w:p w:rsidR="00C00EE6" w:rsidRPr="00DE1B78" w:rsidRDefault="00C00EE6" w:rsidP="00E8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C00EE6" w:rsidRPr="00DE1B78" w:rsidRDefault="00C00EE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C31C4" w:rsidRPr="00DE1B78" w:rsidTr="00237D25">
        <w:trPr>
          <w:trHeight w:val="143"/>
        </w:trPr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1C4" w:rsidRPr="003C31C4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беженец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31C4" w:rsidRPr="003C31C4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переселенец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1C4" w:rsidRPr="00DE1B78" w:rsidRDefault="003C31C4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D12721">
        <w:trPr>
          <w:trHeight w:val="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12721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A5DE1">
        <w:trPr>
          <w:trHeight w:val="4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6632F9">
        <w:trPr>
          <w:trHeight w:val="270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89B" w:rsidRPr="00DE1B78" w:rsidTr="006632F9">
        <w:trPr>
          <w:trHeight w:val="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AC289B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AC289B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A5DE1">
        <w:trPr>
          <w:trHeight w:val="44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DE1" w:rsidRPr="00DE1B78" w:rsidRDefault="00C00EE6" w:rsidP="00E44A66">
            <w:pPr>
              <w:pStyle w:val="a5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ВПЛ ЕГЭ проводится </w:t>
            </w:r>
            <w:r w:rsidR="00AA5DE1"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AA5DE1" w:rsidRPr="003C3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резервные сроки основного периода  </w:t>
            </w:r>
            <w:r w:rsidR="00AA5DE1"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 экзаменов</w:t>
            </w: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C3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Участие в иные сроки допускается при наличии уважительных причин, подтвержденных документально, и  соответствующего решения ГЭК. </w:t>
            </w: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зарегистрировать меня для участия в ЕГЭ </w:t>
            </w:r>
            <w:r w:rsidR="00AA5DE1"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следующим учебным предметам: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5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3C31C4" w:rsidRDefault="00AA5DE1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учебного предмета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3C31C4" w:rsidRDefault="00AA5DE1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выборе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3C31C4" w:rsidRDefault="00AA5DE1" w:rsidP="00AC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Планируемая дата </w:t>
            </w:r>
            <w:r w:rsidR="00C00EE6" w:rsidRPr="003C31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2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13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профильного уровня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12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2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11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7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1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21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1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5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1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 (письменная часть)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18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7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Английский язык (раздел («Говорение»)</w:t>
            </w:r>
            <w:proofErr w:type="gramEnd"/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11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 (письменная часть)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17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7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Немецкий язык (раздел («Говорение»)</w:t>
            </w:r>
            <w:proofErr w:type="gramEnd"/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2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 язык (письменная часть)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2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7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Французский язык (раздел (</w:t>
            </w: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«Говорение»)</w:t>
            </w:r>
            <w:proofErr w:type="gramEnd"/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2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Испанский язык (письменная часть)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2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7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Испанский язык (раздел («Говорение»)</w:t>
            </w:r>
            <w:proofErr w:type="gramEnd"/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2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7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Китайский язык (письменная часть)</w:t>
            </w: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5DE1" w:rsidRPr="00DE1B78" w:rsidTr="00AC289B">
        <w:trPr>
          <w:trHeight w:val="2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5DE1" w:rsidRPr="00DE1B78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787639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7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Китайский язык (раздел («Говорение»)</w:t>
            </w:r>
            <w:proofErr w:type="gramEnd"/>
          </w:p>
        </w:tc>
        <w:tc>
          <w:tcPr>
            <w:tcW w:w="21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DE1" w:rsidRPr="001075DE" w:rsidRDefault="00AA5DE1" w:rsidP="00AC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7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E1" w:rsidRPr="00DE1B78" w:rsidRDefault="00AA5DE1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4A66" w:rsidRPr="00DE1B78" w:rsidTr="009A26B8">
        <w:trPr>
          <w:trHeight w:val="227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44A66" w:rsidRPr="00DE1B78" w:rsidRDefault="009A26B8" w:rsidP="00E4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15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участника ЕГЭ </w:t>
            </w:r>
            <w:r w:rsidRPr="006A1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A156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выбрать один пункт </w:t>
            </w:r>
            <w:proofErr w:type="gramStart"/>
            <w:r w:rsidRPr="006A156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6A156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перечисленных</w:t>
            </w:r>
            <w:r w:rsidRPr="006A1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26B8" w:rsidRPr="00DE1B78" w:rsidTr="009A26B8">
        <w:trPr>
          <w:trHeight w:val="66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12721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E44A66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26B8" w:rsidRPr="00DE1B78" w:rsidTr="009A26B8">
        <w:trPr>
          <w:trHeight w:val="193"/>
        </w:trPr>
        <w:tc>
          <w:tcPr>
            <w:tcW w:w="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B8" w:rsidRPr="00D12721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B8" w:rsidRPr="009A26B8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81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A26B8" w:rsidRPr="00DE1B78" w:rsidRDefault="009A26B8" w:rsidP="009A2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образовательной организации среднего профессионального образования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26B8" w:rsidRPr="00DE1B78" w:rsidTr="009A26B8">
        <w:trPr>
          <w:trHeight w:val="56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12721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E44A66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26B8" w:rsidRPr="00DE1B78" w:rsidTr="00E32C99">
        <w:trPr>
          <w:trHeight w:val="193"/>
        </w:trPr>
        <w:tc>
          <w:tcPr>
            <w:tcW w:w="2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B8" w:rsidRPr="009A26B8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6B8" w:rsidRPr="009A26B8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9A26B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1" w:type="dxa"/>
            <w:gridSpan w:val="31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A26B8" w:rsidRPr="009A26B8" w:rsidRDefault="009A26B8" w:rsidP="00E32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иностранной образовательной организации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26B8" w:rsidRPr="00DE1B78" w:rsidTr="006632F9">
        <w:trPr>
          <w:trHeight w:val="56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12721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E44A66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32F9" w:rsidRPr="00DE1B78" w:rsidTr="006632F9">
        <w:trPr>
          <w:trHeight w:val="219"/>
        </w:trPr>
        <w:tc>
          <w:tcPr>
            <w:tcW w:w="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F9" w:rsidRPr="006632F9" w:rsidRDefault="006632F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F9" w:rsidRPr="00E44A66" w:rsidRDefault="006632F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2F9" w:rsidRPr="00DE1B78" w:rsidRDefault="006632F9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81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632F9" w:rsidRPr="00DE1B78" w:rsidRDefault="006632F9" w:rsidP="006632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41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ыпускник прошлых лет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2F9" w:rsidRPr="00DE1B78" w:rsidRDefault="006632F9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2F9" w:rsidRPr="00DE1B78" w:rsidRDefault="006632F9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A26B8" w:rsidRPr="00DE1B78" w:rsidTr="006632F9">
        <w:trPr>
          <w:trHeight w:val="193"/>
        </w:trPr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12721" w:rsidRDefault="009A26B8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сведения: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6B8" w:rsidRPr="00DE1B78" w:rsidRDefault="009A26B8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4A66" w:rsidRPr="00DE1B78" w:rsidTr="00E44A66">
        <w:trPr>
          <w:trHeight w:val="227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7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5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из организации СПО об освоении программ среднего общего образования</w:t>
            </w:r>
          </w:p>
        </w:tc>
        <w:tc>
          <w:tcPr>
            <w:tcW w:w="67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4A66" w:rsidRPr="00DE1B78" w:rsidTr="00E44A66">
        <w:trPr>
          <w:trHeight w:val="22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A66" w:rsidRPr="00DE1B78" w:rsidRDefault="00E44A66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ОО (СПО, </w:t>
            </w:r>
            <w:proofErr w:type="gramStart"/>
            <w:r w:rsidRPr="00C00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иностранной</w:t>
            </w:r>
            <w:proofErr w:type="gramEnd"/>
            <w:r w:rsidRPr="00C00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ОО)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44A66" w:rsidRPr="00DE1B78" w:rsidTr="00E44A66">
        <w:trPr>
          <w:trHeight w:val="22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7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A66" w:rsidRPr="00DE1B78" w:rsidRDefault="00E44A66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4A66" w:rsidRPr="00DE1B78" w:rsidRDefault="00E44A66" w:rsidP="00E44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4A66" w:rsidRPr="00DE1B78" w:rsidRDefault="00E44A66" w:rsidP="00E44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3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A66" w:rsidRPr="00DE1B78" w:rsidRDefault="00E44A66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89B" w:rsidRPr="00DE1B78" w:rsidTr="00892A29">
        <w:trPr>
          <w:trHeight w:val="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7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89B" w:rsidRPr="00DE1B78" w:rsidRDefault="00AC289B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E44A66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237D25">
        <w:trPr>
          <w:trHeight w:val="22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237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получил среднее общее образование в иностранном государстве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8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реднее общее образование получил </w:t>
            </w:r>
            <w:proofErr w:type="gramStart"/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3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14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(указать регион Российской Федерации)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получения среднего общего образования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892A29">
        <w:trPr>
          <w:trHeight w:val="8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Памятка о правилах проведения ЕГЭ получена на руки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07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337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D25" w:rsidRDefault="00237D25" w:rsidP="00510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праве подачи заявления об участии в ЕГЭ </w:t>
            </w:r>
            <w:r w:rsidRPr="00DE1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после 1 февраля 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при наличии уважительных причин (болезни или иных обстоятельств), подтвержденных документально</w:t>
            </w:r>
          </w:p>
          <w:p w:rsidR="00237D25" w:rsidRDefault="00237D25" w:rsidP="00510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7D25" w:rsidRPr="00DE1B78" w:rsidRDefault="00237D25" w:rsidP="00510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праве изменения (дополнения) перечня указанных в заявлении об участии в ЕГЭ учебных предметов, изменении срока участия в ЕГЭ при наличии уважительных причин (болезни или иных обстоятельств), подтвержденных документально, </w:t>
            </w:r>
            <w:r w:rsidRPr="00510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проинформирован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221A58" w:rsidTr="00AA5DE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D25" w:rsidRPr="00221A5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221A5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vertAlign w:val="super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221A5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vertAlign w:val="superscript"/>
                <w:lang w:eastAsia="ru-RU"/>
              </w:rPr>
            </w:pPr>
          </w:p>
        </w:tc>
      </w:tr>
      <w:tr w:rsidR="00237D25" w:rsidRPr="00DE1B78" w:rsidTr="00AA5DE1">
        <w:trPr>
          <w:trHeight w:val="91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порядком проведения экзаменов, в том числе об основаниях для удаления из ППЭ, о процедуре досрочного завершения экзамена по объективным причинам, правилах оформления экзаменационной работы, о ведении в ППЭ и аудиториях видеозаписи, о порядке подачи и рассмотрения апелляций о нарушении Порядка и о несогласии с выставленными баллами, о времени и месте ознакомления с результатами экзаменов,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ознакомле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07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1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1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510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Раздел заполняется в случае подачи заявления  участниками с ОВЗ, инвалидами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510ED9" w:rsidRDefault="00237D25" w:rsidP="0051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0E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Требуются следующие условия проведения экзамена: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ППЭ на дому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7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указать адрес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D12721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аудитория в ППЭ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E96E02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E96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продолжительности экзаменов на 1,5 часа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5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9E437B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продолжительности выполнения ЕГЭ по иностранным языкам (раздел «Говорение»)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9B5889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30 минут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специальные условия, учитывающие состояние здоровья, особенности психофизического развития в соответствии  с рекомендациями ПМПК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3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D25" w:rsidRPr="00DE1B78" w:rsidRDefault="00237D25" w:rsidP="009E4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Предъявлены документы, подтверждающие право участника ЕГЭ на создание особых  условий при проведении экзаменов: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оригинал или надлежащим образом заверенная копия рекомендаций ПМПК </w:t>
            </w:r>
            <w:r w:rsidRPr="009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(приложение на </w:t>
            </w:r>
            <w:proofErr w:type="spellStart"/>
            <w:r w:rsidRPr="009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</w:t>
            </w:r>
            <w:proofErr w:type="gramStart"/>
            <w:r w:rsidRPr="009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  <w:r w:rsidRPr="009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D25" w:rsidRPr="00DE1B78" w:rsidRDefault="00237D25" w:rsidP="009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4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 или надлежащим образом заверенная копия справки, подтверждающая инвалидность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Pr="009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на __ </w:t>
            </w:r>
            <w:proofErr w:type="gramStart"/>
            <w:r w:rsidRPr="009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9E43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9E437B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</w:t>
            </w:r>
          </w:p>
        </w:tc>
        <w:tc>
          <w:tcPr>
            <w:tcW w:w="383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5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892A29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892A29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92A29" w:rsidRPr="00DE1B78" w:rsidTr="00892A29">
        <w:trPr>
          <w:trHeight w:val="257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A29" w:rsidRPr="00DE1B78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DE1B78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A29" w:rsidRPr="00DE1B78" w:rsidRDefault="00892A29" w:rsidP="0089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на участие в ГИА-11 (ЕГЭ/ГВЭ) подается уполномоченным лицом на основании доверенности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DE1B78" w:rsidRDefault="00892A29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DE1B78" w:rsidRDefault="00892A29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92A29" w:rsidRPr="00892A29" w:rsidTr="00892A29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A29" w:rsidRPr="00892A29" w:rsidRDefault="00892A29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vertAlign w:val="subscript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DE1B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202___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4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9E4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принял, копии предоставленных документов с оригиналами сверил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5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1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должность лица, принявшего заявление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D12721">
        <w:trPr>
          <w:trHeight w:val="6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12721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7D25" w:rsidRPr="00DE1B78" w:rsidTr="00AA5DE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9E437B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 заявления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D25" w:rsidRPr="00DE1B78" w:rsidRDefault="00237D25" w:rsidP="006A1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</w:pPr>
            <w:r w:rsidRPr="00DE1B78">
              <w:rPr>
                <w:rFonts w:ascii="Times New Roman" w:eastAsia="Times New Roman" w:hAnsi="Times New Roman" w:cs="Times New Roman"/>
                <w:color w:val="D8D8D8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D25" w:rsidRPr="00DE1B78" w:rsidRDefault="00237D25" w:rsidP="006A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67D9E" w:rsidRDefault="00D67D9E" w:rsidP="00D67D9E">
      <w:pPr>
        <w:pStyle w:val="a5"/>
        <w:ind w:left="-426" w:right="-568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24F2" w:rsidRDefault="00D67D9E" w:rsidP="00787639">
      <w:pPr>
        <w:pStyle w:val="a5"/>
        <w:ind w:left="-284" w:right="-284" w:hanging="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510ED9">
        <w:rPr>
          <w:rFonts w:ascii="Times New Roman" w:eastAsia="Calibri" w:hAnsi="Times New Roman" w:cs="Times New Roman"/>
          <w:sz w:val="14"/>
          <w:szCs w:val="14"/>
        </w:rPr>
        <w:t xml:space="preserve">1 Данное заявление подается участником </w:t>
      </w:r>
      <w:r w:rsidR="006E5F76">
        <w:rPr>
          <w:rFonts w:ascii="Times New Roman" w:eastAsia="Calibri" w:hAnsi="Times New Roman" w:cs="Times New Roman"/>
          <w:sz w:val="14"/>
          <w:szCs w:val="14"/>
        </w:rPr>
        <w:t>ЕГЭ</w:t>
      </w:r>
      <w:r w:rsidRPr="00510ED9">
        <w:rPr>
          <w:rFonts w:ascii="Times New Roman" w:eastAsia="Calibri" w:hAnsi="Times New Roman" w:cs="Times New Roman"/>
          <w:sz w:val="14"/>
          <w:szCs w:val="14"/>
        </w:rPr>
        <w:t xml:space="preserve">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 </w:t>
      </w:r>
    </w:p>
    <w:p w:rsidR="00B724F2" w:rsidRPr="00787639" w:rsidRDefault="00D67D9E" w:rsidP="00787639">
      <w:pPr>
        <w:pStyle w:val="a5"/>
        <w:ind w:left="-284" w:right="-284" w:hanging="142"/>
        <w:jc w:val="both"/>
        <w:rPr>
          <w:rFonts w:ascii="Times New Roman" w:hAnsi="Times New Roman" w:cs="Times New Roman"/>
          <w:sz w:val="14"/>
          <w:szCs w:val="14"/>
        </w:rPr>
      </w:pPr>
      <w:r w:rsidRPr="00510ED9">
        <w:rPr>
          <w:rFonts w:ascii="Times New Roman" w:hAnsi="Times New Roman" w:cs="Times New Roman"/>
          <w:bCs/>
          <w:sz w:val="14"/>
          <w:szCs w:val="14"/>
        </w:rPr>
        <w:t xml:space="preserve">2 </w:t>
      </w:r>
      <w:r w:rsidRPr="00787639">
        <w:rPr>
          <w:rFonts w:ascii="Times New Roman" w:hAnsi="Times New Roman" w:cs="Times New Roman"/>
          <w:bCs/>
          <w:sz w:val="14"/>
          <w:szCs w:val="14"/>
        </w:rPr>
        <w:t>Документы, удостоверяющие личность граждан РФ</w:t>
      </w:r>
      <w:r w:rsidR="00787639" w:rsidRPr="00787639">
        <w:rPr>
          <w:rFonts w:ascii="Times New Roman" w:hAnsi="Times New Roman" w:cs="Times New Roman"/>
          <w:bCs/>
          <w:sz w:val="14"/>
          <w:szCs w:val="14"/>
        </w:rPr>
        <w:t>, д</w:t>
      </w:r>
      <w:r w:rsidRPr="00787639">
        <w:rPr>
          <w:rFonts w:ascii="Times New Roman" w:hAnsi="Times New Roman" w:cs="Times New Roman"/>
          <w:bCs/>
          <w:sz w:val="14"/>
          <w:szCs w:val="14"/>
        </w:rPr>
        <w:t>окументы, удостоверяющие личность иностранных граждан в РФ</w:t>
      </w:r>
      <w:r w:rsidR="00787639" w:rsidRPr="00787639">
        <w:rPr>
          <w:rFonts w:ascii="Times New Roman" w:hAnsi="Times New Roman" w:cs="Times New Roman"/>
          <w:bCs/>
          <w:sz w:val="14"/>
          <w:szCs w:val="14"/>
        </w:rPr>
        <w:t>, до</w:t>
      </w:r>
      <w:r w:rsidRPr="00787639">
        <w:rPr>
          <w:rFonts w:ascii="Times New Roman" w:hAnsi="Times New Roman" w:cs="Times New Roman"/>
          <w:bCs/>
          <w:sz w:val="14"/>
          <w:szCs w:val="14"/>
        </w:rPr>
        <w:t>кументы, удостоверяющие личность лица без гражданства в РФ</w:t>
      </w:r>
      <w:r w:rsidR="00787639" w:rsidRPr="00787639">
        <w:rPr>
          <w:rFonts w:ascii="Times New Roman" w:hAnsi="Times New Roman" w:cs="Times New Roman"/>
          <w:bCs/>
          <w:sz w:val="14"/>
          <w:szCs w:val="14"/>
        </w:rPr>
        <w:t>, док</w:t>
      </w:r>
      <w:r w:rsidRPr="00787639">
        <w:rPr>
          <w:rFonts w:ascii="Times New Roman" w:hAnsi="Times New Roman" w:cs="Times New Roman"/>
          <w:bCs/>
          <w:sz w:val="14"/>
          <w:szCs w:val="14"/>
        </w:rPr>
        <w:t>ументы, удостоверяющие личность беженцев</w:t>
      </w:r>
      <w:r w:rsidRPr="00787639">
        <w:rPr>
          <w:rFonts w:ascii="Times New Roman" w:hAnsi="Times New Roman" w:cs="Times New Roman"/>
          <w:sz w:val="14"/>
          <w:szCs w:val="14"/>
        </w:rPr>
        <w:t>.</w:t>
      </w:r>
    </w:p>
    <w:p w:rsidR="009E437B" w:rsidRPr="009E437B" w:rsidRDefault="00C00EE6" w:rsidP="00787639">
      <w:pPr>
        <w:pStyle w:val="a5"/>
        <w:ind w:left="-284" w:right="-284" w:hanging="142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C00EE6">
        <w:rPr>
          <w:rFonts w:ascii="Times New Roman" w:hAnsi="Times New Roman" w:cs="Times New Roman"/>
          <w:sz w:val="14"/>
          <w:szCs w:val="14"/>
        </w:rPr>
        <w:t>3</w:t>
      </w:r>
      <w:proofErr w:type="gramStart"/>
      <w:r w:rsidR="009E437B" w:rsidRPr="00C00EE6">
        <w:rPr>
          <w:sz w:val="20"/>
          <w:szCs w:val="20"/>
          <w:vertAlign w:val="superscript"/>
        </w:rPr>
        <w:t xml:space="preserve"> </w:t>
      </w:r>
      <w:r w:rsidR="009E437B">
        <w:rPr>
          <w:sz w:val="20"/>
          <w:szCs w:val="20"/>
          <w:vertAlign w:val="superscript"/>
        </w:rPr>
        <w:t xml:space="preserve"> </w:t>
      </w:r>
      <w:r w:rsidR="009E437B" w:rsidRPr="009E437B">
        <w:rPr>
          <w:rFonts w:ascii="Times New Roman" w:hAnsi="Times New Roman" w:cs="Times New Roman"/>
          <w:sz w:val="14"/>
          <w:szCs w:val="14"/>
        </w:rPr>
        <w:t>У</w:t>
      </w:r>
      <w:proofErr w:type="gramEnd"/>
      <w:r w:rsidR="009E437B" w:rsidRPr="009E437B">
        <w:rPr>
          <w:rFonts w:ascii="Times New Roman" w:hAnsi="Times New Roman" w:cs="Times New Roman"/>
          <w:sz w:val="14"/>
          <w:szCs w:val="14"/>
        </w:rPr>
        <w:t>казывается планируемая дата в соответствии</w:t>
      </w:r>
      <w:r w:rsidR="009E437B" w:rsidRPr="009E43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с расписанием ЕГЭ.</w:t>
      </w:r>
    </w:p>
    <w:p w:rsidR="00D67D9E" w:rsidRPr="00911C09" w:rsidRDefault="00D67D9E" w:rsidP="00787639">
      <w:pPr>
        <w:pStyle w:val="a5"/>
        <w:ind w:left="-426" w:righ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  <w:r w:rsidRPr="00911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 xml:space="preserve">о правилах проведения единого государственного экзамена 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EA">
        <w:rPr>
          <w:rFonts w:ascii="Times New Roman" w:hAnsi="Times New Roman" w:cs="Times New Roman"/>
          <w:b/>
          <w:sz w:val="24"/>
          <w:szCs w:val="24"/>
        </w:rPr>
        <w:t>для выпускника прошлых лет</w:t>
      </w:r>
    </w:p>
    <w:p w:rsidR="00D67D9E" w:rsidRDefault="00D67D9E" w:rsidP="00D67D9E">
      <w:pPr>
        <w:pStyle w:val="a5"/>
        <w:ind w:left="-426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выпускников прошлых лет </w:t>
      </w:r>
      <w:r w:rsidRPr="00723769">
        <w:rPr>
          <w:rFonts w:ascii="Times New Roman" w:hAnsi="Times New Roman" w:cs="Times New Roman"/>
          <w:sz w:val="24"/>
          <w:szCs w:val="24"/>
        </w:rPr>
        <w:t xml:space="preserve">ЕГЭ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7237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69">
        <w:rPr>
          <w:rFonts w:ascii="Times New Roman" w:hAnsi="Times New Roman" w:cs="Times New Roman"/>
          <w:sz w:val="24"/>
          <w:szCs w:val="24"/>
        </w:rPr>
        <w:t xml:space="preserve">резервные сроки основного периода проведения </w:t>
      </w:r>
      <w:r>
        <w:rPr>
          <w:rFonts w:ascii="Times New Roman" w:hAnsi="Times New Roman" w:cs="Times New Roman"/>
          <w:sz w:val="24"/>
          <w:szCs w:val="24"/>
        </w:rPr>
        <w:t>экзаменов (п. 51 Порядка проведения ГИА).</w:t>
      </w:r>
      <w:r w:rsidR="0058439C" w:rsidRPr="005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39C" w:rsidRPr="00D82F46">
        <w:rPr>
          <w:rFonts w:ascii="Times New Roman" w:hAnsi="Times New Roman" w:cs="Times New Roman"/>
          <w:bCs/>
          <w:sz w:val="24"/>
          <w:szCs w:val="24"/>
        </w:rPr>
        <w:t>Обучающиеся СПО, освоившие образовательные  программы среднего общего образования или завершившие освоение образовательных программ среднего общего образования в текущем учебном году и не претендующие на получение аттестата о среднем общем образовании сдают ЕГЭ как выпускники прошлых лет.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ЕГЭ вправе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 (п. 16 Порядка проведения ГИА).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ЕГЭ подают в государственную экзаменационную комиссию Ярославской области соответствующее заявление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причин изменения (дополнения) перечня учебных предметов и (или) сроков участия в ЕГЭ. Заявления подают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две недели до начала соответствующего экзамена.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Срок действия результатов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 - 4 года, следующих за годом их получения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Результаты ЕГЭ (отображаются только результаты ЕГЭ текущего года)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769">
        <w:rPr>
          <w:rFonts w:ascii="Times New Roman" w:hAnsi="Times New Roman" w:cs="Times New Roman"/>
          <w:sz w:val="24"/>
          <w:szCs w:val="24"/>
        </w:rPr>
        <w:t xml:space="preserve">- личный кабинет на сайте </w:t>
      </w:r>
      <w:hyperlink r:id="rId5" w:history="1"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check</w:t>
        </w:r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proofErr w:type="spellEnd"/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237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2376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Информация о результатах ЕГЭ прошлых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(РЦОИ) -</w:t>
      </w:r>
      <w:r w:rsidRPr="00723769">
        <w:rPr>
          <w:rFonts w:ascii="Times New Roman" w:hAnsi="Times New Roman" w:cs="Times New Roman"/>
          <w:sz w:val="24"/>
          <w:szCs w:val="24"/>
        </w:rPr>
        <w:t xml:space="preserve"> 8 (4852) 28-89-66,  28-08-78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>. 570.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Информация о распределении по пунктам проведения экзаменов (далее – ППЭ)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Default="0058439C" w:rsidP="00D67D9E">
      <w:pPr>
        <w:pStyle w:val="a5"/>
        <w:ind w:left="-426" w:firstLine="568"/>
        <w:jc w:val="both"/>
      </w:pPr>
      <w:r w:rsidRPr="0058439C">
        <w:rPr>
          <w:rFonts w:ascii="Times New Roman" w:hAnsi="Times New Roman" w:cs="Times New Roman"/>
          <w:b/>
          <w:sz w:val="24"/>
          <w:szCs w:val="24"/>
        </w:rPr>
        <w:t>Для выпускников прошлых лет: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67D9E" w:rsidRPr="00723769">
        <w:rPr>
          <w:rFonts w:ascii="Times New Roman" w:hAnsi="Times New Roman" w:cs="Times New Roman"/>
          <w:sz w:val="24"/>
          <w:szCs w:val="24"/>
        </w:rPr>
        <w:t>айт ГУ ЯО «</w:t>
      </w:r>
      <w:proofErr w:type="spellStart"/>
      <w:r w:rsidR="00D67D9E" w:rsidRPr="00723769">
        <w:rPr>
          <w:rFonts w:ascii="Times New Roman" w:hAnsi="Times New Roman" w:cs="Times New Roman"/>
          <w:sz w:val="24"/>
          <w:szCs w:val="24"/>
        </w:rPr>
        <w:t>ЦОиККО</w:t>
      </w:r>
      <w:proofErr w:type="spellEnd"/>
      <w:r w:rsidR="00D67D9E" w:rsidRPr="00723769">
        <w:rPr>
          <w:rFonts w:ascii="Times New Roman" w:hAnsi="Times New Roman" w:cs="Times New Roman"/>
          <w:sz w:val="24"/>
          <w:szCs w:val="24"/>
        </w:rPr>
        <w:t>», раздел «Государственная итоговая аттестация/11 класс/Участникам»</w:t>
      </w:r>
      <w:r w:rsidR="00D67D9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67D9E" w:rsidRPr="00723769">
          <w:rPr>
            <w:rStyle w:val="a3"/>
            <w:rFonts w:ascii="Times New Roman" w:hAnsi="Times New Roman" w:cs="Times New Roman"/>
            <w:sz w:val="24"/>
            <w:szCs w:val="24"/>
          </w:rPr>
          <w:t>http://coikko.ru/total-certification/11klass/</w:t>
        </w:r>
      </w:hyperlink>
    </w:p>
    <w:p w:rsidR="00372857" w:rsidRPr="00EE6B2D" w:rsidRDefault="0058439C" w:rsidP="00372857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72857" w:rsidRPr="00372857">
        <w:rPr>
          <w:rFonts w:ascii="Times New Roman" w:hAnsi="Times New Roman" w:cs="Times New Roman"/>
          <w:b/>
          <w:sz w:val="24"/>
          <w:szCs w:val="24"/>
        </w:rPr>
        <w:t>обучающихся среднего профессионального образования, обучающихся, получающих среднее общее образование в иностранных ОО</w:t>
      </w:r>
      <w:r w:rsidR="0037285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72857" w:rsidRPr="00EE6B2D">
        <w:rPr>
          <w:rFonts w:ascii="Times New Roman" w:hAnsi="Times New Roman" w:cs="Times New Roman"/>
          <w:b/>
          <w:sz w:val="24"/>
          <w:szCs w:val="24"/>
        </w:rPr>
        <w:t xml:space="preserve">нформация о распределении по пунктам проведения экзаменов (далее – ППЭ) </w:t>
      </w:r>
      <w:r w:rsidR="00372857" w:rsidRPr="00EE6B2D">
        <w:rPr>
          <w:rFonts w:ascii="Times New Roman" w:hAnsi="Times New Roman" w:cs="Times New Roman"/>
          <w:sz w:val="24"/>
          <w:szCs w:val="24"/>
        </w:rPr>
        <w:t>в уведомлении, которое будет выдано в месте регистрации заявления.</w:t>
      </w:r>
      <w:proofErr w:type="gramEnd"/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 xml:space="preserve">Расписание ЕГЭ </w:t>
      </w:r>
      <w:r w:rsidRPr="00723769">
        <w:rPr>
          <w:rFonts w:ascii="Times New Roman" w:hAnsi="Times New Roman" w:cs="Times New Roman"/>
          <w:sz w:val="24"/>
          <w:szCs w:val="24"/>
        </w:rPr>
        <w:t xml:space="preserve">– </w:t>
      </w:r>
      <w:hyperlink r:id="rId7" w:history="1">
        <w:r w:rsidRPr="00510ED9">
          <w:rPr>
            <w:rStyle w:val="a3"/>
            <w:rFonts w:ascii="Times New Roman" w:hAnsi="Times New Roman" w:cs="Times New Roman"/>
            <w:sz w:val="24"/>
            <w:szCs w:val="24"/>
          </w:rPr>
          <w:t>http://obrnadzor.gov.ru/gia/gia-11/raspisanie-gia-11/</w:t>
        </w:r>
      </w:hyperlink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0B91">
        <w:rPr>
          <w:rFonts w:ascii="Times New Roman" w:hAnsi="Times New Roman" w:cs="Times New Roman"/>
          <w:sz w:val="24"/>
          <w:szCs w:val="24"/>
        </w:rPr>
        <w:t>ЕГЭ по информатике проводится в компьютерной форме с использованием специализированного программного обеспечения.</w:t>
      </w:r>
    </w:p>
    <w:p w:rsidR="00D67D9E" w:rsidRPr="00B90B91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ЕГЭ по иностранным языкам в письменной и устной формах проходят в разные дни.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Начало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Все экзамены начинаются в 10.00. Вход в ППЭ начинается с 9.00. Первая часть инструктажа 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23769">
        <w:rPr>
          <w:rFonts w:ascii="Times New Roman" w:hAnsi="Times New Roman" w:cs="Times New Roman"/>
          <w:sz w:val="24"/>
          <w:szCs w:val="24"/>
        </w:rPr>
        <w:t>9.50.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При себе иметь на ЕГЭ: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паспорт;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черную </w:t>
      </w:r>
      <w:proofErr w:type="spellStart"/>
      <w:r w:rsidRPr="00723769">
        <w:rPr>
          <w:rFonts w:ascii="Times New Roman" w:hAnsi="Times New Roman" w:cs="Times New Roman"/>
          <w:sz w:val="24"/>
          <w:szCs w:val="24"/>
        </w:rPr>
        <w:t>гелевую</w:t>
      </w:r>
      <w:proofErr w:type="spellEnd"/>
      <w:r w:rsidRPr="00723769">
        <w:rPr>
          <w:rFonts w:ascii="Times New Roman" w:hAnsi="Times New Roman" w:cs="Times New Roman"/>
          <w:sz w:val="24"/>
          <w:szCs w:val="24"/>
        </w:rPr>
        <w:t xml:space="preserve"> ручку;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разрешенные средства обучения и воспитания.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На рабочем столе участника находятся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экзаменационные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3769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723769">
        <w:rPr>
          <w:rFonts w:ascii="Times New Roman" w:hAnsi="Times New Roman" w:cs="Times New Roman"/>
          <w:sz w:val="24"/>
          <w:szCs w:val="24"/>
        </w:rPr>
        <w:t xml:space="preserve"> или капиллярная ручка с чернилами черного цвета (толщина пера не менее 0,5 мм.);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D67D9E" w:rsidRPr="00443560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разрешенные средства обучения и воспитания: </w:t>
      </w:r>
    </w:p>
    <w:p w:rsidR="00CB49A7" w:rsidRPr="00443560" w:rsidRDefault="00CB49A7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769"/>
      </w:tblGrid>
      <w:tr w:rsidR="00D67D9E" w:rsidRPr="00723769" w:rsidTr="006A1563">
        <w:tc>
          <w:tcPr>
            <w:tcW w:w="2694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769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Разрешенные средства обучения</w:t>
            </w:r>
          </w:p>
        </w:tc>
      </w:tr>
      <w:tr w:rsidR="00D67D9E" w:rsidRPr="00723769" w:rsidTr="006A1563">
        <w:tc>
          <w:tcPr>
            <w:tcW w:w="2694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69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D67D9E" w:rsidRPr="00723769" w:rsidTr="006A1563">
        <w:tc>
          <w:tcPr>
            <w:tcW w:w="2694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69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  <w:tr w:rsidR="00D67D9E" w:rsidRPr="00723769" w:rsidTr="006A1563">
        <w:tc>
          <w:tcPr>
            <w:tcW w:w="2694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769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</w:tr>
      <w:tr w:rsidR="00D67D9E" w:rsidRPr="00723769" w:rsidTr="006A1563">
        <w:tc>
          <w:tcPr>
            <w:tcW w:w="2694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69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</w:tr>
      <w:tr w:rsidR="00D67D9E" w:rsidRPr="00723769" w:rsidTr="006A1563">
        <w:tc>
          <w:tcPr>
            <w:tcW w:w="2694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69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 xml:space="preserve">линейка, непрограммируемый калькулятор </w:t>
            </w:r>
          </w:p>
        </w:tc>
      </w:tr>
      <w:tr w:rsidR="00D67D9E" w:rsidRPr="00723769" w:rsidTr="006A1563">
        <w:tc>
          <w:tcPr>
            <w:tcW w:w="2694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69" w:type="dxa"/>
            <w:shd w:val="clear" w:color="auto" w:fill="auto"/>
          </w:tcPr>
          <w:p w:rsidR="00D67D9E" w:rsidRPr="001E1C71" w:rsidRDefault="00D67D9E" w:rsidP="006A1563">
            <w:pPr>
              <w:pStyle w:val="a5"/>
              <w:ind w:left="-426"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71">
              <w:rPr>
                <w:rFonts w:ascii="Times New Roman" w:hAnsi="Times New Roman" w:cs="Times New Roman"/>
                <w:sz w:val="24"/>
                <w:szCs w:val="24"/>
              </w:rPr>
              <w:t>непрограммируемый калькулятор</w:t>
            </w:r>
          </w:p>
        </w:tc>
      </w:tr>
    </w:tbl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лекарства (при необходимости);</w:t>
      </w:r>
    </w:p>
    <w:p w:rsidR="00CB49A7" w:rsidRDefault="00CB49A7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!!!</w:t>
      </w:r>
      <w:r w:rsidRPr="0072376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если Вам показано иметь при себе лекарственные препараты, необходимо при входе в ППЭ предоставить оригинал медицинской справки, в которой перечислены все препараты, которые Вам необходимо иметь при себе.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продукты питания для дополнительного приема пищи (перекус),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питьевая вода </w:t>
      </w:r>
      <w:r w:rsidRPr="00723769">
        <w:rPr>
          <w:rFonts w:ascii="Times New Roman" w:hAnsi="Times New Roman" w:cs="Times New Roman"/>
          <w:b/>
          <w:sz w:val="24"/>
          <w:szCs w:val="24"/>
        </w:rPr>
        <w:t>при условии</w:t>
      </w:r>
      <w:r>
        <w:rPr>
          <w:rFonts w:ascii="Times New Roman" w:hAnsi="Times New Roman" w:cs="Times New Roman"/>
          <w:sz w:val="24"/>
          <w:szCs w:val="24"/>
        </w:rPr>
        <w:t>, что упаковка указанных продуктов питания и воды, а также их потребление не будут отвлекать других участников экзаменов от выполнения ими экзаменационной работы (</w:t>
      </w:r>
      <w:r w:rsidRPr="00ED1455">
        <w:rPr>
          <w:rFonts w:ascii="Times New Roman" w:hAnsi="Times New Roman" w:cs="Times New Roman"/>
          <w:b/>
          <w:sz w:val="24"/>
          <w:szCs w:val="24"/>
        </w:rPr>
        <w:t>при необходимости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специальные технические  средства для лиц с ОВЗ, инвалидов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черновик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3769">
        <w:rPr>
          <w:rFonts w:ascii="Times New Roman" w:hAnsi="Times New Roman" w:cs="Times New Roman"/>
          <w:sz w:val="24"/>
          <w:szCs w:val="24"/>
        </w:rPr>
        <w:t>, выданные в ППЭ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 иметь при себе на ЕГЭ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средства связи;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фото-, аудио- и видеоаппаратуру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769">
        <w:rPr>
          <w:rFonts w:ascii="Times New Roman" w:hAnsi="Times New Roman" w:cs="Times New Roman"/>
          <w:sz w:val="24"/>
          <w:szCs w:val="24"/>
        </w:rPr>
        <w:t>электронно-вычислительную технику;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769">
        <w:rPr>
          <w:rFonts w:ascii="Times New Roman" w:hAnsi="Times New Roman" w:cs="Times New Roman"/>
          <w:sz w:val="24"/>
          <w:szCs w:val="24"/>
        </w:rPr>
        <w:t>справочные материалы;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* письменные заметки и иные средства хранения и передачи информации.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Запрещено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день проведения экзамена:</w:t>
      </w:r>
      <w:r w:rsidRPr="007237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выполнять экзаменационную работу несамостоятельно, в том числе с помощью посторонних лиц;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общаться с другими участниками во время экзамена в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- переписывать задания КИМ; 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перемещаться по аудитории;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обмениваться любыми материалами и предметами;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выносить из аудитории любые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(черновики, экзаменационные материалы и т.д.)</w:t>
      </w:r>
      <w:r w:rsidRPr="00723769">
        <w:rPr>
          <w:rFonts w:ascii="Times New Roman" w:hAnsi="Times New Roman" w:cs="Times New Roman"/>
          <w:sz w:val="24"/>
          <w:szCs w:val="24"/>
        </w:rPr>
        <w:t>;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фотографировать экзаменационные материалы, черновики;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выходить из аудитории и перемещаться по ППЭ без сопровождения организаторов.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Лица, допустившие нарушение Порядка ЕГЭ, удаляются с экзамена.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Опоздание на ЕГЭ</w:t>
      </w:r>
      <w:r w:rsidRPr="00723769">
        <w:rPr>
          <w:rFonts w:ascii="Times New Roman" w:hAnsi="Times New Roman" w:cs="Times New Roman"/>
          <w:sz w:val="24"/>
          <w:szCs w:val="24"/>
        </w:rPr>
        <w:t>. При опоздании на ЕГЭ участника допускают на экзамен, инструктаж для него не проводится и время экзамена не продлевается.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Неявка на ЕГЭ</w:t>
      </w:r>
      <w:r w:rsidRPr="00723769">
        <w:rPr>
          <w:rFonts w:ascii="Times New Roman" w:hAnsi="Times New Roman" w:cs="Times New Roman"/>
          <w:sz w:val="24"/>
          <w:szCs w:val="24"/>
        </w:rPr>
        <w:t xml:space="preserve">. В случае неявки на ЕГЭ необходимо позвонить в места регистрации на ЕГЭ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Pr="00723769">
        <w:rPr>
          <w:rFonts w:ascii="Times New Roman" w:hAnsi="Times New Roman" w:cs="Times New Roman"/>
          <w:sz w:val="24"/>
          <w:szCs w:val="24"/>
        </w:rPr>
        <w:t xml:space="preserve">телефону___________________ в день экзамена не позднее 10.00, сообщить о неявке на экзамен. </w:t>
      </w: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10ED9">
        <w:rPr>
          <w:rFonts w:ascii="Times New Roman" w:hAnsi="Times New Roman" w:cs="Times New Roman"/>
          <w:sz w:val="24"/>
          <w:szCs w:val="24"/>
        </w:rPr>
        <w:t xml:space="preserve">В случае неявки на экзамен по уважительной причине, необходимо </w:t>
      </w:r>
      <w:proofErr w:type="gramStart"/>
      <w:r w:rsidRPr="00510ED9">
        <w:rPr>
          <w:rFonts w:ascii="Times New Roman" w:hAnsi="Times New Roman" w:cs="Times New Roman"/>
          <w:sz w:val="24"/>
          <w:szCs w:val="24"/>
        </w:rPr>
        <w:t>предоставить подтверждающие документы</w:t>
      </w:r>
      <w:proofErr w:type="gramEnd"/>
      <w:r w:rsidRPr="00510ED9">
        <w:rPr>
          <w:rFonts w:ascii="Times New Roman" w:hAnsi="Times New Roman" w:cs="Times New Roman"/>
          <w:sz w:val="24"/>
          <w:szCs w:val="24"/>
        </w:rPr>
        <w:t xml:space="preserve">, дающие право участия в ЕГЭ. Документы предоставляются в места регистрации в максимально короткие сроки (рекомендуется </w:t>
      </w:r>
      <w:proofErr w:type="gramStart"/>
      <w:r w:rsidRPr="00510ED9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510ED9">
        <w:rPr>
          <w:rFonts w:ascii="Times New Roman" w:hAnsi="Times New Roman" w:cs="Times New Roman"/>
          <w:sz w:val="24"/>
          <w:szCs w:val="24"/>
        </w:rPr>
        <w:t>, подтверждающие уважительную причину неявки на ЕГЭ, в течение 2-х дней).</w:t>
      </w:r>
    </w:p>
    <w:p w:rsidR="009E437B" w:rsidRPr="00723769" w:rsidRDefault="009E437B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ППЭ оборудуются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камерами видеонаблюдения;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- металлоискателями.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В аудитории</w:t>
      </w:r>
      <w:r w:rsidRPr="00723769">
        <w:rPr>
          <w:rFonts w:ascii="Times New Roman" w:hAnsi="Times New Roman" w:cs="Times New Roman"/>
          <w:sz w:val="24"/>
          <w:szCs w:val="24"/>
        </w:rPr>
        <w:t>: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Внимательно прослушайте инструктаж.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 xml:space="preserve">Проверьте целостность и качество 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ЭМ.</w:t>
      </w:r>
    </w:p>
    <w:p w:rsidR="00D67D9E" w:rsidRPr="00723769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t>Выполните задания и вовремя внесите ответы в бланки ЕГЭ.</w:t>
      </w:r>
    </w:p>
    <w:p w:rsidR="00D67D9E" w:rsidRDefault="00D67D9E" w:rsidP="00D67D9E">
      <w:pPr>
        <w:pStyle w:val="a5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sz w:val="24"/>
          <w:szCs w:val="24"/>
        </w:rPr>
        <w:lastRenderedPageBreak/>
        <w:t xml:space="preserve">Перенесите все ответы с черновиков и КИМ в бланки ЕГЭ! Записи 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769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723769">
        <w:rPr>
          <w:rFonts w:ascii="Times New Roman" w:hAnsi="Times New Roman" w:cs="Times New Roman"/>
          <w:sz w:val="24"/>
          <w:szCs w:val="24"/>
        </w:rPr>
        <w:t xml:space="preserve"> и черновиках не проверяются!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Продолжительность ЕГЭ: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3827"/>
      </w:tblGrid>
      <w:tr w:rsidR="00D67D9E" w:rsidRPr="00723769" w:rsidTr="006A1563">
        <w:tc>
          <w:tcPr>
            <w:tcW w:w="5812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профильн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, физика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55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(235 минут)</w:t>
            </w:r>
          </w:p>
        </w:tc>
      </w:tr>
      <w:tr w:rsidR="00D67D9E" w:rsidRPr="00723769" w:rsidTr="006A1563">
        <w:trPr>
          <w:trHeight w:val="146"/>
        </w:trPr>
        <w:tc>
          <w:tcPr>
            <w:tcW w:w="5812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обществознание, русский язык, химия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(210 минут)</w:t>
            </w:r>
          </w:p>
        </w:tc>
      </w:tr>
      <w:tr w:rsidR="00D67D9E" w:rsidRPr="00723769" w:rsidTr="006A1563">
        <w:trPr>
          <w:trHeight w:val="292"/>
        </w:trPr>
        <w:tc>
          <w:tcPr>
            <w:tcW w:w="5812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 10 минут</w:t>
            </w:r>
          </w:p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(190 минут)</w:t>
            </w:r>
          </w:p>
        </w:tc>
      </w:tr>
      <w:tr w:rsidR="00D67D9E" w:rsidRPr="00723769" w:rsidTr="006A1563">
        <w:tc>
          <w:tcPr>
            <w:tcW w:w="5812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география, 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</w:tr>
      <w:tr w:rsidR="00D67D9E" w:rsidRPr="00723769" w:rsidTr="006A1563">
        <w:tc>
          <w:tcPr>
            <w:tcW w:w="5812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(английский,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французский)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17 минут</w:t>
            </w:r>
          </w:p>
        </w:tc>
      </w:tr>
      <w:tr w:rsidR="00D67D9E" w:rsidRPr="00723769" w:rsidTr="006A1563">
        <w:tc>
          <w:tcPr>
            <w:tcW w:w="5812" w:type="dxa"/>
            <w:shd w:val="clear" w:color="auto" w:fill="auto"/>
            <w:hideMark/>
          </w:tcPr>
          <w:p w:rsidR="00D67D9E" w:rsidRPr="00EA22EA" w:rsidRDefault="00D67D9E" w:rsidP="006A1563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EA">
              <w:rPr>
                <w:rFonts w:ascii="Times New Roman" w:hAnsi="Times New Roman" w:cs="Times New Roman"/>
                <w:sz w:val="24"/>
                <w:szCs w:val="24"/>
              </w:rPr>
              <w:t>китайский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устная часть)</w:t>
            </w:r>
          </w:p>
        </w:tc>
        <w:tc>
          <w:tcPr>
            <w:tcW w:w="3827" w:type="dxa"/>
            <w:shd w:val="clear" w:color="auto" w:fill="auto"/>
            <w:hideMark/>
          </w:tcPr>
          <w:p w:rsidR="00D67D9E" w:rsidRPr="00723769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>14 минут</w:t>
            </w:r>
          </w:p>
        </w:tc>
      </w:tr>
    </w:tbl>
    <w:p w:rsidR="009E437B" w:rsidRDefault="009E437B" w:rsidP="00D67D9E">
      <w:pPr>
        <w:pStyle w:val="a5"/>
        <w:ind w:left="-426" w:righ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7D9E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D67D9E" w:rsidRPr="00723769" w:rsidRDefault="00D67D9E" w:rsidP="00787639">
      <w:pPr>
        <w:pStyle w:val="a5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Апелляционная комиссия не рассматривает записи в черновиках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материалов апелляции о несогласии с выставленными баллами.</w:t>
      </w:r>
    </w:p>
    <w:p w:rsidR="00D67D9E" w:rsidRPr="00B16C2F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16C2F">
        <w:rPr>
          <w:rFonts w:ascii="Times New Roman" w:hAnsi="Times New Roman" w:cs="Times New Roman"/>
          <w:b/>
          <w:sz w:val="24"/>
          <w:szCs w:val="24"/>
        </w:rPr>
        <w:t>Апелляции</w:t>
      </w:r>
      <w:r w:rsidRPr="00B16C2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0"/>
        <w:gridCol w:w="4961"/>
      </w:tblGrid>
      <w:tr w:rsidR="00D67D9E" w:rsidRPr="00B90B91" w:rsidTr="006A1563">
        <w:tc>
          <w:tcPr>
            <w:tcW w:w="9611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Виды апелляций</w:t>
            </w:r>
          </w:p>
        </w:tc>
      </w:tr>
      <w:tr w:rsidR="00D67D9E" w:rsidRPr="00B90B91" w:rsidTr="006A1563">
        <w:tc>
          <w:tcPr>
            <w:tcW w:w="465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 xml:space="preserve">О нарушении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4961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О несогласии с выставленными баллами</w:t>
            </w:r>
          </w:p>
        </w:tc>
      </w:tr>
      <w:tr w:rsidR="00D67D9E" w:rsidRPr="00B90B91" w:rsidTr="006A1563">
        <w:tc>
          <w:tcPr>
            <w:tcW w:w="9611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Время подачи</w:t>
            </w:r>
          </w:p>
        </w:tc>
      </w:tr>
      <w:tr w:rsidR="00D67D9E" w:rsidRPr="00B90B91" w:rsidTr="006A1563">
        <w:tc>
          <w:tcPr>
            <w:tcW w:w="4650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день проведения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учебному предмету</w:t>
            </w:r>
          </w:p>
        </w:tc>
        <w:tc>
          <w:tcPr>
            <w:tcW w:w="4961" w:type="dxa"/>
            <w:shd w:val="clear" w:color="auto" w:fill="auto"/>
          </w:tcPr>
          <w:p w:rsidR="00D67D9E" w:rsidRPr="00B16C2F" w:rsidRDefault="00D67D9E" w:rsidP="006A156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2F">
              <w:rPr>
                <w:rFonts w:ascii="Times New Roman" w:hAnsi="Times New Roman" w:cs="Times New Roman"/>
                <w:sz w:val="24"/>
                <w:szCs w:val="24"/>
              </w:rPr>
              <w:t>В течение 2-х рабочих дней, следующих  за официальным днем объявления результатов экзамена по соответствующему учебному предмету</w:t>
            </w:r>
          </w:p>
        </w:tc>
      </w:tr>
      <w:tr w:rsidR="00D67D9E" w:rsidRPr="00B90B91" w:rsidTr="006A1563">
        <w:tc>
          <w:tcPr>
            <w:tcW w:w="9611" w:type="dxa"/>
            <w:gridSpan w:val="2"/>
            <w:shd w:val="clear" w:color="auto" w:fill="auto"/>
          </w:tcPr>
          <w:p w:rsidR="00D67D9E" w:rsidRPr="00B16C2F" w:rsidRDefault="00D67D9E" w:rsidP="006A1563">
            <w:pPr>
              <w:pStyle w:val="a5"/>
              <w:ind w:left="-426"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C2F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подачи</w:t>
            </w:r>
          </w:p>
        </w:tc>
      </w:tr>
      <w:tr w:rsidR="00D67D9E" w:rsidRPr="00723769" w:rsidTr="006A1563">
        <w:tc>
          <w:tcPr>
            <w:tcW w:w="4650" w:type="dxa"/>
            <w:shd w:val="clear" w:color="auto" w:fill="auto"/>
          </w:tcPr>
          <w:p w:rsidR="00D67D9E" w:rsidRPr="00B90B91" w:rsidRDefault="00D67D9E" w:rsidP="00E836CA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983">
              <w:rPr>
                <w:rFonts w:ascii="Times New Roman" w:hAnsi="Times New Roman" w:cs="Times New Roman"/>
                <w:sz w:val="24"/>
                <w:szCs w:val="24"/>
              </w:rPr>
              <w:t>Члену ГЭК, не покидая ППЭ</w:t>
            </w:r>
          </w:p>
        </w:tc>
        <w:tc>
          <w:tcPr>
            <w:tcW w:w="4961" w:type="dxa"/>
            <w:shd w:val="clear" w:color="auto" w:fill="auto"/>
          </w:tcPr>
          <w:p w:rsidR="00D67D9E" w:rsidRPr="00723769" w:rsidRDefault="00D67D9E" w:rsidP="00E836CA">
            <w:pPr>
              <w:pStyle w:val="a5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836CA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  <w:r w:rsidR="00E836CA">
              <w:rPr>
                <w:rFonts w:ascii="Times New Roman" w:hAnsi="Times New Roman" w:cs="Times New Roman"/>
                <w:sz w:val="24"/>
                <w:szCs w:val="24"/>
              </w:rPr>
              <w:t xml:space="preserve"> на сдачу ЕГЭ</w:t>
            </w:r>
            <w:r w:rsidRPr="0072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7D9E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Горячая линия ЕГЭ департамента образования Ярославской области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23769">
        <w:rPr>
          <w:rFonts w:ascii="Times New Roman" w:hAnsi="Times New Roman" w:cs="Times New Roman"/>
          <w:b/>
          <w:sz w:val="24"/>
          <w:szCs w:val="24"/>
        </w:rPr>
        <w:t>8 (4852) 40-08-66,  40-08-63</w:t>
      </w:r>
    </w:p>
    <w:p w:rsidR="00D67D9E" w:rsidRPr="00723769" w:rsidRDefault="00D67D9E" w:rsidP="00D67D9E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7D9E" w:rsidRPr="00723769" w:rsidRDefault="00D67D9E" w:rsidP="00D67D9E">
      <w:pPr>
        <w:ind w:left="-426"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7D9E" w:rsidRPr="00723769" w:rsidRDefault="00D67D9E" w:rsidP="00D67D9E">
      <w:pPr>
        <w:pStyle w:val="a5"/>
        <w:ind w:left="-426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D9E" w:rsidRDefault="00D67D9E" w:rsidP="00D67D9E"/>
    <w:p w:rsidR="00F656FB" w:rsidRPr="00D67D9E" w:rsidRDefault="00F656FB" w:rsidP="00D67D9E">
      <w:pPr>
        <w:rPr>
          <w:sz w:val="12"/>
          <w:szCs w:val="12"/>
        </w:rPr>
      </w:pPr>
    </w:p>
    <w:sectPr w:rsidR="00F656FB" w:rsidRPr="00D67D9E" w:rsidSect="004E098F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81C95"/>
    <w:multiLevelType w:val="hybridMultilevel"/>
    <w:tmpl w:val="0BD2D812"/>
    <w:lvl w:ilvl="0" w:tplc="444EBFF0">
      <w:start w:val="1"/>
      <w:numFmt w:val="decimal"/>
      <w:suff w:val="space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1F4"/>
    <w:rsid w:val="0004149F"/>
    <w:rsid w:val="00135D33"/>
    <w:rsid w:val="001F30BE"/>
    <w:rsid w:val="00221A58"/>
    <w:rsid w:val="00237D25"/>
    <w:rsid w:val="00262D4C"/>
    <w:rsid w:val="002A35B3"/>
    <w:rsid w:val="002C6DA4"/>
    <w:rsid w:val="002E535F"/>
    <w:rsid w:val="00306E44"/>
    <w:rsid w:val="00372857"/>
    <w:rsid w:val="003877BB"/>
    <w:rsid w:val="003C31C4"/>
    <w:rsid w:val="00443560"/>
    <w:rsid w:val="00460A53"/>
    <w:rsid w:val="00473C32"/>
    <w:rsid w:val="004A3F65"/>
    <w:rsid w:val="004E098F"/>
    <w:rsid w:val="00510ED9"/>
    <w:rsid w:val="00564E51"/>
    <w:rsid w:val="0058439C"/>
    <w:rsid w:val="005947A7"/>
    <w:rsid w:val="005C19EB"/>
    <w:rsid w:val="005D1228"/>
    <w:rsid w:val="0060669B"/>
    <w:rsid w:val="00652AC0"/>
    <w:rsid w:val="00661005"/>
    <w:rsid w:val="006632F9"/>
    <w:rsid w:val="00696A2A"/>
    <w:rsid w:val="006A1563"/>
    <w:rsid w:val="006E5F76"/>
    <w:rsid w:val="00710483"/>
    <w:rsid w:val="00722275"/>
    <w:rsid w:val="00787639"/>
    <w:rsid w:val="00801B72"/>
    <w:rsid w:val="00892A29"/>
    <w:rsid w:val="0089350A"/>
    <w:rsid w:val="008B5F77"/>
    <w:rsid w:val="008C52F5"/>
    <w:rsid w:val="009279FF"/>
    <w:rsid w:val="0097778B"/>
    <w:rsid w:val="009A0A0F"/>
    <w:rsid w:val="009A26B8"/>
    <w:rsid w:val="009B5889"/>
    <w:rsid w:val="009E437B"/>
    <w:rsid w:val="00A27759"/>
    <w:rsid w:val="00AA5DE1"/>
    <w:rsid w:val="00AC289B"/>
    <w:rsid w:val="00B13ED9"/>
    <w:rsid w:val="00B65927"/>
    <w:rsid w:val="00B724F2"/>
    <w:rsid w:val="00BB0A3F"/>
    <w:rsid w:val="00BD4CE4"/>
    <w:rsid w:val="00BE21F4"/>
    <w:rsid w:val="00C00EE6"/>
    <w:rsid w:val="00CB49A7"/>
    <w:rsid w:val="00CF03E5"/>
    <w:rsid w:val="00D12721"/>
    <w:rsid w:val="00D67D9E"/>
    <w:rsid w:val="00DC5BDF"/>
    <w:rsid w:val="00E32C99"/>
    <w:rsid w:val="00E43EB8"/>
    <w:rsid w:val="00E44A66"/>
    <w:rsid w:val="00E464FB"/>
    <w:rsid w:val="00E55B0D"/>
    <w:rsid w:val="00E836CA"/>
    <w:rsid w:val="00E96E02"/>
    <w:rsid w:val="00EE1DA2"/>
    <w:rsid w:val="00F656FB"/>
    <w:rsid w:val="00FB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1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21F4"/>
    <w:rPr>
      <w:color w:val="800080"/>
      <w:u w:val="single"/>
    </w:rPr>
  </w:style>
  <w:style w:type="paragraph" w:customStyle="1" w:styleId="font5">
    <w:name w:val="font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BE21F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8D8D8"/>
      <w:sz w:val="20"/>
      <w:szCs w:val="20"/>
      <w:lang w:eastAsia="ru-RU"/>
    </w:rPr>
  </w:style>
  <w:style w:type="paragraph" w:customStyle="1" w:styleId="xl83">
    <w:name w:val="xl8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E21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21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BE2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BE21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E21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E21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BE21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  <w:lang w:eastAsia="ru-RU"/>
    </w:rPr>
  </w:style>
  <w:style w:type="paragraph" w:customStyle="1" w:styleId="xl126">
    <w:name w:val="xl126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6"/>
      <w:szCs w:val="6"/>
      <w:lang w:eastAsia="ru-RU"/>
    </w:rPr>
  </w:style>
  <w:style w:type="paragraph" w:customStyle="1" w:styleId="xl63">
    <w:name w:val="xl63"/>
    <w:basedOn w:val="a"/>
    <w:rsid w:val="00BE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E2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21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nadzor.gov.ru/gia/gia-11/raspisanie-gia-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ikko.ru/total-certification/11klass/" TargetMode="External"/><Relationship Id="rId5" Type="http://schemas.openxmlformats.org/officeDocument/2006/relationships/hyperlink" Target="http://check.ege.edu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2023-12-11T09:13:00Z</cp:lastPrinted>
  <dcterms:created xsi:type="dcterms:W3CDTF">2023-12-08T13:09:00Z</dcterms:created>
  <dcterms:modified xsi:type="dcterms:W3CDTF">2023-12-13T05:59:00Z</dcterms:modified>
</cp:coreProperties>
</file>